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91C" w:rsidRDefault="00920FE8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5pt;margin-top:0;width:31.2pt;height:45.1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83591C" w:rsidRDefault="0083591C">
      <w:pPr>
        <w:spacing w:line="536" w:lineRule="exact"/>
      </w:pPr>
    </w:p>
    <w:p w:rsidR="0083591C" w:rsidRDefault="0083591C">
      <w:pPr>
        <w:rPr>
          <w:sz w:val="2"/>
          <w:szCs w:val="2"/>
        </w:rPr>
        <w:sectPr w:rsidR="0083591C">
          <w:type w:val="continuous"/>
          <w:pgSz w:w="11900" w:h="16840"/>
          <w:pgMar w:top="1157" w:right="420" w:bottom="1301" w:left="1522" w:header="0" w:footer="3" w:gutter="0"/>
          <w:cols w:space="720"/>
          <w:noEndnote/>
          <w:docGrid w:linePitch="360"/>
        </w:sectPr>
      </w:pPr>
    </w:p>
    <w:p w:rsidR="0083591C" w:rsidRDefault="0083591C">
      <w:pPr>
        <w:spacing w:before="90" w:after="90" w:line="240" w:lineRule="exact"/>
        <w:rPr>
          <w:sz w:val="19"/>
          <w:szCs w:val="19"/>
        </w:rPr>
      </w:pPr>
    </w:p>
    <w:p w:rsidR="0083591C" w:rsidRDefault="0083591C">
      <w:pPr>
        <w:rPr>
          <w:sz w:val="2"/>
          <w:szCs w:val="2"/>
        </w:rPr>
        <w:sectPr w:rsidR="0083591C">
          <w:type w:val="continuous"/>
          <w:pgSz w:w="11900" w:h="16840"/>
          <w:pgMar w:top="2501" w:right="0" w:bottom="1317" w:left="0" w:header="0" w:footer="3" w:gutter="0"/>
          <w:cols w:space="720"/>
          <w:noEndnote/>
          <w:docGrid w:linePitch="360"/>
        </w:sectPr>
      </w:pPr>
    </w:p>
    <w:p w:rsidR="0083591C" w:rsidRDefault="009277D5">
      <w:pPr>
        <w:pStyle w:val="20"/>
        <w:keepNext/>
        <w:keepLines/>
        <w:shd w:val="clear" w:color="auto" w:fill="auto"/>
        <w:spacing w:after="337"/>
      </w:pPr>
      <w:bookmarkStart w:id="0" w:name="bookmark0"/>
      <w:r>
        <w:lastRenderedPageBreak/>
        <w:t>ВІДДІЛ ОСВІТИ, КУЛЬТУРИ, МОЛОДІ ТА СПОРТУ</w:t>
      </w:r>
      <w:r>
        <w:br/>
        <w:t>КОЗИНСЬКОЇ СЕЛИЩНОЇ РАДИ</w:t>
      </w:r>
      <w:bookmarkEnd w:id="0"/>
    </w:p>
    <w:p w:rsidR="0083591C" w:rsidRDefault="009277D5">
      <w:pPr>
        <w:pStyle w:val="20"/>
        <w:keepNext/>
        <w:keepLines/>
        <w:shd w:val="clear" w:color="auto" w:fill="auto"/>
        <w:spacing w:after="0" w:line="300" w:lineRule="exact"/>
        <w:sectPr w:rsidR="0083591C">
          <w:type w:val="continuous"/>
          <w:pgSz w:w="11900" w:h="16840"/>
          <w:pgMar w:top="2501" w:right="1788" w:bottom="1317" w:left="2591" w:header="0" w:footer="3" w:gutter="0"/>
          <w:cols w:space="720"/>
          <w:noEndnote/>
          <w:docGrid w:linePitch="360"/>
        </w:sectPr>
      </w:pPr>
      <w:bookmarkStart w:id="1" w:name="bookmark1"/>
      <w:r>
        <w:t>НАКАЗ</w:t>
      </w:r>
      <w:bookmarkEnd w:id="1"/>
    </w:p>
    <w:p w:rsidR="0083591C" w:rsidRDefault="0083591C">
      <w:pPr>
        <w:spacing w:line="240" w:lineRule="exact"/>
        <w:rPr>
          <w:sz w:val="19"/>
          <w:szCs w:val="19"/>
        </w:rPr>
      </w:pPr>
    </w:p>
    <w:p w:rsidR="0083591C" w:rsidRDefault="0083591C">
      <w:pPr>
        <w:rPr>
          <w:sz w:val="2"/>
          <w:szCs w:val="2"/>
        </w:rPr>
        <w:sectPr w:rsidR="0083591C">
          <w:type w:val="continuous"/>
          <w:pgSz w:w="11900" w:h="16840"/>
          <w:pgMar w:top="1157" w:right="0" w:bottom="1301" w:left="0" w:header="0" w:footer="3" w:gutter="0"/>
          <w:cols w:space="720"/>
          <w:noEndnote/>
          <w:docGrid w:linePitch="360"/>
        </w:sectPr>
      </w:pPr>
    </w:p>
    <w:p w:rsidR="0083591C" w:rsidRDefault="00920FE8">
      <w:pPr>
        <w:spacing w:line="69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10.15pt;margin-top:3.3pt;width:70.45pt;height:26pt;z-index:251656704;mso-wrap-distance-left:5pt;mso-wrap-distance-right:5pt;mso-position-horizontal-relative:margin" filled="f" stroked="f">
            <v:textbox style="mso-fit-shape-to-text:t" inset="0,0,0,0">
              <w:txbxContent>
                <w:p w:rsidR="0083591C" w:rsidRDefault="0025676D">
                  <w:pPr>
                    <w:pStyle w:val="22"/>
                    <w:shd w:val="clear" w:color="auto" w:fill="auto"/>
                    <w:spacing w:line="260" w:lineRule="exact"/>
                    <w:ind w:firstLine="0"/>
                  </w:pPr>
                  <w:proofErr w:type="spellStart"/>
                  <w:r>
                    <w:rPr>
                      <w:rStyle w:val="2Exact"/>
                      <w:lang w:val="uk-UA" w:eastAsia="uk-UA" w:bidi="uk-UA"/>
                    </w:rPr>
                    <w:t>смт</w:t>
                  </w:r>
                  <w:proofErr w:type="spellEnd"/>
                  <w:r>
                    <w:rPr>
                      <w:rStyle w:val="2Exact"/>
                      <w:lang w:val="uk-UA" w:eastAsia="uk-UA" w:bidi="uk-UA"/>
                    </w:rPr>
                    <w:t>.</w:t>
                  </w:r>
                  <w:r w:rsidR="009277D5">
                    <w:rPr>
                      <w:rStyle w:val="2Exact"/>
                    </w:rPr>
                    <w:t>Козин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455.95pt;margin-top:0;width:41.95pt;height:17.9pt;z-index:251657728;mso-wrap-distance-left:5pt;mso-wrap-distance-right:5pt;mso-position-horizontal-relative:margin" filled="f" stroked="f">
            <v:textbox style="mso-fit-shape-to-text:t" inset="0,0,0,0">
              <w:txbxContent>
                <w:p w:rsidR="0083591C" w:rsidRDefault="009277D5">
                  <w:pPr>
                    <w:pStyle w:val="3"/>
                    <w:shd w:val="clear" w:color="auto" w:fill="auto"/>
                    <w:spacing w:line="260" w:lineRule="exact"/>
                  </w:pPr>
                  <w:r>
                    <w:rPr>
                      <w:rStyle w:val="3Arial12ptExact"/>
                    </w:rPr>
                    <w:t xml:space="preserve">№ </w:t>
                  </w:r>
                  <w:r w:rsidR="0025676D">
                    <w:t>258</w:t>
                  </w:r>
                </w:p>
              </w:txbxContent>
            </v:textbox>
            <w10:wrap anchorx="margin"/>
          </v:shape>
        </w:pict>
      </w:r>
    </w:p>
    <w:p w:rsidR="0083591C" w:rsidRDefault="0025676D">
      <w:pPr>
        <w:rPr>
          <w:sz w:val="2"/>
          <w:szCs w:val="2"/>
        </w:rPr>
        <w:sectPr w:rsidR="0083591C">
          <w:type w:val="continuous"/>
          <w:pgSz w:w="11900" w:h="16840"/>
          <w:pgMar w:top="1157" w:right="420" w:bottom="1301" w:left="1522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>3</w:t>
      </w:r>
    </w:p>
    <w:p w:rsidR="0083591C" w:rsidRDefault="0083591C">
      <w:pPr>
        <w:spacing w:line="240" w:lineRule="exact"/>
        <w:rPr>
          <w:sz w:val="19"/>
          <w:szCs w:val="19"/>
        </w:rPr>
      </w:pPr>
    </w:p>
    <w:p w:rsidR="0083591C" w:rsidRDefault="0083591C">
      <w:pPr>
        <w:spacing w:line="240" w:lineRule="exact"/>
        <w:rPr>
          <w:sz w:val="19"/>
          <w:szCs w:val="19"/>
        </w:rPr>
      </w:pPr>
    </w:p>
    <w:p w:rsidR="0083591C" w:rsidRDefault="0083591C">
      <w:pPr>
        <w:spacing w:before="5" w:after="5" w:line="240" w:lineRule="exact"/>
        <w:rPr>
          <w:sz w:val="19"/>
          <w:szCs w:val="19"/>
        </w:rPr>
      </w:pPr>
    </w:p>
    <w:p w:rsidR="0083591C" w:rsidRDefault="0083591C">
      <w:pPr>
        <w:rPr>
          <w:sz w:val="2"/>
          <w:szCs w:val="2"/>
        </w:rPr>
        <w:sectPr w:rsidR="0083591C">
          <w:type w:val="continuous"/>
          <w:pgSz w:w="11900" w:h="16840"/>
          <w:pgMar w:top="949" w:right="0" w:bottom="1539" w:left="0" w:header="0" w:footer="3" w:gutter="0"/>
          <w:cols w:space="720"/>
          <w:noEndnote/>
          <w:docGrid w:linePitch="360"/>
        </w:sectPr>
      </w:pPr>
    </w:p>
    <w:p w:rsidR="0083591C" w:rsidRDefault="009277D5">
      <w:pPr>
        <w:pStyle w:val="40"/>
        <w:shd w:val="clear" w:color="auto" w:fill="auto"/>
        <w:spacing w:after="557"/>
        <w:ind w:right="4580"/>
      </w:pPr>
      <w:r>
        <w:lastRenderedPageBreak/>
        <w:t xml:space="preserve">«Про встановлення з 01 січня 2022 року розміру батьківської плати за перебування дітей в закладах дошкільної освіти </w:t>
      </w:r>
      <w:proofErr w:type="spellStart"/>
      <w:r>
        <w:t>Козинської</w:t>
      </w:r>
      <w:proofErr w:type="spellEnd"/>
      <w:r>
        <w:t xml:space="preserve"> селищної ради»</w:t>
      </w:r>
    </w:p>
    <w:p w:rsidR="0083591C" w:rsidRDefault="009277D5">
      <w:pPr>
        <w:pStyle w:val="22"/>
        <w:shd w:val="clear" w:color="auto" w:fill="auto"/>
        <w:spacing w:after="419" w:line="299" w:lineRule="exact"/>
        <w:ind w:right="220" w:firstLine="0"/>
        <w:jc w:val="both"/>
      </w:pPr>
      <w:r>
        <w:t xml:space="preserve">Відповідно до Закону України «Про місцеве самоврядування в України», Закону України «Про дошкільну освіту» від 11.07.2001 року №2628-111, наказу Міністерства освіти і науки України від 21.01.2002 №667 «Про затвердження Порядку встановлення плати для батьків за перебування дітей у державних і комунальних дошкільних та </w:t>
      </w:r>
      <w:proofErr w:type="spellStart"/>
      <w:r>
        <w:t>інтернатних</w:t>
      </w:r>
      <w:proofErr w:type="spellEnd"/>
      <w:r>
        <w:t xml:space="preserve"> навчальних закладах». Постанови КМУ від 22.11.2004 №1591 «Про затвердження норм харчування у навчальних та дитячих закладах оздоровлення та відпочинку». Конституції України, Закону України «Про статус і соціальний захист громадян, які постраждали внаслідок Чорнобильської катастрофи» зі змінами від 28.12.2014 року №76-VII, Закону України «Про </w:t>
      </w:r>
      <w:proofErr w:type="spellStart"/>
      <w:r>
        <w:t>державшій</w:t>
      </w:r>
      <w:proofErr w:type="spellEnd"/>
      <w:r>
        <w:t xml:space="preserve"> бюджет України на 2022 рік» №1928-ЇХ від 02.12.2021 року, рішення сесії </w:t>
      </w:r>
      <w:proofErr w:type="spellStart"/>
      <w:r>
        <w:t>Козинської</w:t>
      </w:r>
      <w:proofErr w:type="spellEnd"/>
      <w:r>
        <w:t xml:space="preserve"> селищної ради №17-17-VIII від 23.12.2021р. «Про встановлення з 01 січня 2022 року розміру батьківської плати за перебування дітей в закладах дошкільної освіти </w:t>
      </w:r>
      <w:proofErr w:type="spellStart"/>
      <w:r>
        <w:t>Козинської</w:t>
      </w:r>
      <w:proofErr w:type="spellEnd"/>
      <w:r>
        <w:t xml:space="preserve"> селищної ради»,</w:t>
      </w:r>
    </w:p>
    <w:p w:rsidR="0083591C" w:rsidRDefault="009277D5">
      <w:pPr>
        <w:pStyle w:val="10"/>
        <w:keepNext/>
        <w:keepLines/>
        <w:shd w:val="clear" w:color="auto" w:fill="auto"/>
        <w:spacing w:before="0" w:after="302" w:line="300" w:lineRule="exact"/>
        <w:ind w:left="1020"/>
      </w:pPr>
      <w:bookmarkStart w:id="2" w:name="bookmark2"/>
      <w:r>
        <w:t>НАКАЗУЮ:</w:t>
      </w:r>
      <w:bookmarkEnd w:id="2"/>
    </w:p>
    <w:p w:rsidR="0083591C" w:rsidRDefault="009277D5">
      <w:pPr>
        <w:pStyle w:val="22"/>
        <w:numPr>
          <w:ilvl w:val="0"/>
          <w:numId w:val="1"/>
        </w:numPr>
        <w:shd w:val="clear" w:color="auto" w:fill="auto"/>
        <w:tabs>
          <w:tab w:val="left" w:pos="944"/>
        </w:tabs>
        <w:spacing w:line="320" w:lineRule="exact"/>
        <w:ind w:left="1020"/>
      </w:pPr>
      <w:r>
        <w:t>Організувати з 01 січня 2022 року харчування однієї дитини в день при трьох разовому харчуванні з розрахунку вартості в день:</w:t>
      </w:r>
    </w:p>
    <w:p w:rsidR="0083591C" w:rsidRDefault="009277D5">
      <w:pPr>
        <w:pStyle w:val="22"/>
        <w:shd w:val="clear" w:color="auto" w:fill="auto"/>
        <w:spacing w:line="320" w:lineRule="exact"/>
        <w:ind w:left="1020"/>
      </w:pPr>
      <w:r>
        <w:t>- 65 гри. для дитини віком від 1-го до 4-х років;</w:t>
      </w:r>
    </w:p>
    <w:p w:rsidR="0083591C" w:rsidRDefault="009277D5">
      <w:pPr>
        <w:pStyle w:val="22"/>
        <w:shd w:val="clear" w:color="auto" w:fill="auto"/>
        <w:spacing w:line="320" w:lineRule="exact"/>
        <w:ind w:left="1020"/>
      </w:pPr>
      <w:r>
        <w:t>-90 гри. для дитини віком від 4-х до 6(7) років.</w:t>
      </w:r>
    </w:p>
    <w:p w:rsidR="0083591C" w:rsidRDefault="009277D5">
      <w:pPr>
        <w:pStyle w:val="22"/>
        <w:numPr>
          <w:ilvl w:val="0"/>
          <w:numId w:val="1"/>
        </w:numPr>
        <w:shd w:val="clear" w:color="auto" w:fill="auto"/>
        <w:tabs>
          <w:tab w:val="left" w:pos="799"/>
        </w:tabs>
        <w:spacing w:line="320" w:lineRule="exact"/>
        <w:ind w:right="220" w:firstLine="620"/>
        <w:jc w:val="both"/>
      </w:pPr>
      <w:r>
        <w:t xml:space="preserve">Визначити, відповідно до рішення сесії </w:t>
      </w:r>
      <w:proofErr w:type="spellStart"/>
      <w:r>
        <w:t>Козинської</w:t>
      </w:r>
      <w:proofErr w:type="spellEnd"/>
      <w:r>
        <w:t xml:space="preserve"> селищної ради №17- </w:t>
      </w:r>
      <w:r>
        <w:rPr>
          <w:lang w:val="de-DE" w:eastAsia="de-DE" w:bidi="de-DE"/>
        </w:rPr>
        <w:t xml:space="preserve">17-V1II </w:t>
      </w:r>
      <w:r>
        <w:t xml:space="preserve">від 23.12.2021р. «Про встановлення з 01 січня 2022 року розміру батьківської плати за перебування дітей в закладах дошкільної освіти </w:t>
      </w:r>
      <w:proofErr w:type="spellStart"/>
      <w:r>
        <w:t>Козинської</w:t>
      </w:r>
      <w:proofErr w:type="spellEnd"/>
      <w:r>
        <w:t xml:space="preserve"> селищної ради», з 01 січня 2022 року розмір оплати батьками харчування дітей в </w:t>
      </w:r>
      <w:proofErr w:type="spellStart"/>
      <w:r>
        <w:t>Козинському</w:t>
      </w:r>
      <w:proofErr w:type="spellEnd"/>
      <w:r>
        <w:t xml:space="preserve"> закладі дошкільної освіти (ясла-садок) комбінованого типу "Ялиночка" </w:t>
      </w:r>
      <w:proofErr w:type="spellStart"/>
      <w:r>
        <w:t>Козинської</w:t>
      </w:r>
      <w:proofErr w:type="spellEnd"/>
      <w:r>
        <w:t xml:space="preserve"> селищної ради Обухівського</w:t>
      </w:r>
      <w:r>
        <w:br w:type="page"/>
      </w:r>
    </w:p>
    <w:p w:rsidR="0083591C" w:rsidRDefault="009277D5">
      <w:pPr>
        <w:pStyle w:val="22"/>
        <w:shd w:val="clear" w:color="auto" w:fill="auto"/>
        <w:spacing w:line="320" w:lineRule="exact"/>
        <w:ind w:right="640" w:firstLine="0"/>
        <w:jc w:val="both"/>
      </w:pPr>
      <w:r>
        <w:lastRenderedPageBreak/>
        <w:t xml:space="preserve">району Київської області, </w:t>
      </w:r>
      <w:proofErr w:type="spellStart"/>
      <w:r>
        <w:t>ІІідгірдівськському</w:t>
      </w:r>
      <w:proofErr w:type="spellEnd"/>
      <w:r>
        <w:t xml:space="preserve"> закладі дошкільної освіти (</w:t>
      </w:r>
      <w:proofErr w:type="spellStart"/>
      <w:r>
        <w:t>ясла-</w:t>
      </w:r>
      <w:proofErr w:type="spellEnd"/>
      <w:r>
        <w:t xml:space="preserve"> садок) загального розвитку "Ромашка" </w:t>
      </w:r>
      <w:proofErr w:type="spellStart"/>
      <w:r>
        <w:t>Козинської</w:t>
      </w:r>
      <w:proofErr w:type="spellEnd"/>
      <w:r>
        <w:t xml:space="preserve"> селищної ради Обухівського району Київської області, </w:t>
      </w:r>
      <w:proofErr w:type="spellStart"/>
      <w:r>
        <w:t>Всликодмитровицькогому</w:t>
      </w:r>
      <w:proofErr w:type="spellEnd"/>
      <w:r>
        <w:t xml:space="preserve"> закладі дошкільної освіти (дитячий садок) загального розвитку "Черешенька" </w:t>
      </w:r>
      <w:proofErr w:type="spellStart"/>
      <w:r>
        <w:t>Козинської</w:t>
      </w:r>
      <w:proofErr w:type="spellEnd"/>
      <w:r>
        <w:t xml:space="preserve"> селищної ради Обухівського району Київської області, </w:t>
      </w:r>
      <w:proofErr w:type="spellStart"/>
      <w:r>
        <w:t>Старобезрадичівському</w:t>
      </w:r>
      <w:proofErr w:type="spellEnd"/>
      <w:r>
        <w:t xml:space="preserve"> закладі дошкільної освіти (дитячий садок) "Волошка" </w:t>
      </w:r>
      <w:proofErr w:type="spellStart"/>
      <w:r>
        <w:t>Козинської</w:t>
      </w:r>
      <w:proofErr w:type="spellEnd"/>
      <w:r>
        <w:t xml:space="preserve"> селищної ради Обухівського району Київської області в розмірі 50% від вартості харчування в день, а саме: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878"/>
        </w:tabs>
        <w:spacing w:line="320" w:lineRule="exact"/>
        <w:ind w:firstLine="640"/>
        <w:jc w:val="both"/>
      </w:pPr>
      <w:r>
        <w:t>для дитини віком від 1-го до 4-х років - 32 гри. 50 коп. в день;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878"/>
        </w:tabs>
        <w:spacing w:line="320" w:lineRule="exact"/>
        <w:ind w:firstLine="640"/>
        <w:jc w:val="both"/>
      </w:pPr>
      <w:r>
        <w:t>для дитини віком від 4-х до 6(7) років -45 гри. 00 коп. в день.</w:t>
      </w:r>
    </w:p>
    <w:p w:rsidR="0083591C" w:rsidRDefault="009277D5">
      <w:pPr>
        <w:pStyle w:val="22"/>
        <w:numPr>
          <w:ilvl w:val="0"/>
          <w:numId w:val="1"/>
        </w:numPr>
        <w:shd w:val="clear" w:color="auto" w:fill="auto"/>
        <w:tabs>
          <w:tab w:val="left" w:pos="893"/>
        </w:tabs>
        <w:spacing w:line="320" w:lineRule="exact"/>
        <w:ind w:right="540" w:firstLine="640"/>
        <w:jc w:val="both"/>
      </w:pPr>
      <w:r>
        <w:t xml:space="preserve">Визначити, відповідно до рішення сесії </w:t>
      </w:r>
      <w:proofErr w:type="spellStart"/>
      <w:r>
        <w:t>Козинської</w:t>
      </w:r>
      <w:proofErr w:type="spellEnd"/>
      <w:r>
        <w:t xml:space="preserve"> селищної ради №17- 17-V111 від 23.12.2021р. «Про встановлення з 01 січня 2022 року розміру батьківської плати за перебування дітей в закладах дошкільної освіти </w:t>
      </w:r>
      <w:proofErr w:type="spellStart"/>
      <w:r>
        <w:t>Козинської</w:t>
      </w:r>
      <w:proofErr w:type="spellEnd"/>
      <w:r>
        <w:t xml:space="preserve"> селищної ради», що від плати за харчування дітей в дошкільних закладах звільнено батьків (осіб, які їх замінюють) у сім’ях, у яких сукупний дохід на кожного члена сім’ї за попередній квартал не перевищував рівня забезпечення прожиткового мінімуму (гарантованого мінімуму), який установлено законом про Державний бюджет України.</w:t>
      </w:r>
    </w:p>
    <w:p w:rsidR="0083591C" w:rsidRDefault="009277D5">
      <w:pPr>
        <w:pStyle w:val="22"/>
        <w:numPr>
          <w:ilvl w:val="0"/>
          <w:numId w:val="1"/>
        </w:numPr>
        <w:shd w:val="clear" w:color="auto" w:fill="auto"/>
        <w:tabs>
          <w:tab w:val="left" w:pos="889"/>
        </w:tabs>
        <w:spacing w:line="320" w:lineRule="exact"/>
        <w:ind w:right="380" w:firstLine="640"/>
        <w:jc w:val="both"/>
      </w:pPr>
      <w:r>
        <w:t xml:space="preserve">Визначити, відповідно до рішення сесії </w:t>
      </w:r>
      <w:proofErr w:type="spellStart"/>
      <w:r>
        <w:t>Козинської</w:t>
      </w:r>
      <w:proofErr w:type="spellEnd"/>
      <w:r>
        <w:t xml:space="preserve"> селищної ради №17-17- VIII від 23.12.2021р. «Про встановлення з 01 січня 2022 року розміру батьківської плати за перебування дітей в закладах дошкільної освіти </w:t>
      </w:r>
      <w:proofErr w:type="spellStart"/>
      <w:r>
        <w:t>Козинської</w:t>
      </w:r>
      <w:proofErr w:type="spellEnd"/>
      <w:r>
        <w:t xml:space="preserve"> селищної ради», що від плати за харчування дітей в дошкільних закладах звільнено: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1330"/>
        </w:tabs>
        <w:spacing w:line="320" w:lineRule="exact"/>
        <w:ind w:left="1360" w:hanging="380"/>
        <w:jc w:val="both"/>
      </w:pPr>
      <w:r>
        <w:t>дітей-сиріт і дітей, позбавлених батьківського піклування;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1330"/>
        </w:tabs>
        <w:spacing w:line="320" w:lineRule="exact"/>
        <w:ind w:left="1360" w:right="740" w:hanging="380"/>
      </w:pPr>
      <w:r>
        <w:t>дітей працівників органів внутрішніх справ та військовослужбовців, які загинули під час виконання службових обов’язків;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1330"/>
        </w:tabs>
        <w:spacing w:line="320" w:lineRule="exact"/>
        <w:ind w:left="1360" w:hanging="380"/>
        <w:jc w:val="both"/>
      </w:pPr>
      <w:proofErr w:type="spellStart"/>
      <w:r>
        <w:t>дітсй-ііівалідів</w:t>
      </w:r>
      <w:proofErr w:type="spellEnd"/>
      <w:r>
        <w:t xml:space="preserve"> і дітей батьків інвалідів І, II групи;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1330"/>
        </w:tabs>
        <w:spacing w:line="320" w:lineRule="exact"/>
        <w:ind w:left="1360" w:hanging="380"/>
        <w:jc w:val="both"/>
      </w:pPr>
      <w:r>
        <w:t>дітей батьків учасників бойових дій,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1330"/>
        </w:tabs>
        <w:spacing w:line="320" w:lineRule="exact"/>
        <w:ind w:left="1360" w:hanging="380"/>
        <w:jc w:val="both"/>
      </w:pPr>
      <w:r>
        <w:t>дітей у яких номер один з батьків;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1330"/>
        </w:tabs>
        <w:spacing w:line="320" w:lineRule="exact"/>
        <w:ind w:left="1360" w:hanging="380"/>
        <w:jc w:val="both"/>
      </w:pPr>
      <w:r>
        <w:t>дітей батьків учасників АГО;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1330"/>
        </w:tabs>
        <w:spacing w:line="320" w:lineRule="exact"/>
        <w:ind w:left="1360" w:right="640" w:hanging="380"/>
        <w:jc w:val="both"/>
      </w:pPr>
      <w:r>
        <w:t>дітей із сімей, які отримують допомогу відповідно до Закону України «Про державну соціальну допомогу малозабезпеченим сім’ям»;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1330"/>
        </w:tabs>
        <w:spacing w:line="320" w:lineRule="exact"/>
        <w:ind w:left="1360" w:hanging="380"/>
        <w:jc w:val="both"/>
      </w:pPr>
      <w:r>
        <w:t>дітей з числа внутрішньо переміщених осіб;</w:t>
      </w:r>
    </w:p>
    <w:p w:rsidR="0083591C" w:rsidRDefault="009277D5">
      <w:pPr>
        <w:pStyle w:val="22"/>
        <w:shd w:val="clear" w:color="auto" w:fill="auto"/>
        <w:spacing w:line="320" w:lineRule="exact"/>
        <w:ind w:left="1360" w:firstLine="0"/>
      </w:pPr>
      <w:r>
        <w:t>дітей, які мають статус дитини, яка постраждала внаслідок військових дій і збройних конфліктів;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1330"/>
        </w:tabs>
        <w:spacing w:line="320" w:lineRule="exact"/>
        <w:ind w:left="1360" w:hanging="380"/>
      </w:pPr>
      <w:r>
        <w:t>дітей з особливими освітніми потребами, які навчаються у спеціальних та інклюзивних групах.</w:t>
      </w:r>
    </w:p>
    <w:p w:rsidR="0083591C" w:rsidRDefault="009277D5">
      <w:pPr>
        <w:pStyle w:val="22"/>
        <w:numPr>
          <w:ilvl w:val="0"/>
          <w:numId w:val="1"/>
        </w:numPr>
        <w:shd w:val="clear" w:color="auto" w:fill="auto"/>
        <w:tabs>
          <w:tab w:val="left" w:pos="904"/>
        </w:tabs>
        <w:spacing w:line="320" w:lineRule="exact"/>
        <w:ind w:right="380" w:firstLine="640"/>
        <w:jc w:val="both"/>
      </w:pPr>
      <w:r>
        <w:t xml:space="preserve">Визначити, відповідно до рішення сесії </w:t>
      </w:r>
      <w:proofErr w:type="spellStart"/>
      <w:r>
        <w:t>Козинської</w:t>
      </w:r>
      <w:proofErr w:type="spellEnd"/>
      <w:r>
        <w:t xml:space="preserve"> селищної ради №17- 17-У 111 від 23.12.2021р. «Про встановлення з 01 січня 2022 року розміру батьківської плати за перебування дітей в закладах дошкільної </w:t>
      </w:r>
      <w:proofErr w:type="spellStart"/>
      <w:r>
        <w:t>осві</w:t>
      </w:r>
      <w:proofErr w:type="spellEnd"/>
      <w:r>
        <w:t xml:space="preserve"> ти </w:t>
      </w:r>
      <w:proofErr w:type="spellStart"/>
      <w:r>
        <w:t>Козинської</w:t>
      </w:r>
      <w:proofErr w:type="spellEnd"/>
      <w:r>
        <w:t xml:space="preserve"> селищної ради», пільги щодо батьківської плати за харчування дітей в дошкільному закладі: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878"/>
        </w:tabs>
        <w:spacing w:line="320" w:lineRule="exact"/>
        <w:ind w:firstLine="640"/>
        <w:jc w:val="both"/>
      </w:pPr>
      <w:r>
        <w:t>зменшити па 50% розмір плати для батьків, у сім’ях яких трос і більше</w:t>
      </w:r>
    </w:p>
    <w:p w:rsidR="0083591C" w:rsidRDefault="009277D5">
      <w:pPr>
        <w:pStyle w:val="22"/>
        <w:shd w:val="clear" w:color="auto" w:fill="auto"/>
        <w:spacing w:line="320" w:lineRule="exact"/>
        <w:ind w:firstLine="640"/>
        <w:jc w:val="both"/>
      </w:pPr>
      <w:r>
        <w:t>дітей д</w:t>
      </w:r>
      <w:r w:rsidR="0025676D">
        <w:t>о 1</w:t>
      </w:r>
      <w:r>
        <w:t>8 років.</w:t>
      </w:r>
      <w:r>
        <w:br w:type="page"/>
      </w:r>
    </w:p>
    <w:p w:rsidR="0083591C" w:rsidRDefault="009277D5">
      <w:pPr>
        <w:pStyle w:val="22"/>
        <w:numPr>
          <w:ilvl w:val="0"/>
          <w:numId w:val="1"/>
        </w:numPr>
        <w:shd w:val="clear" w:color="auto" w:fill="auto"/>
        <w:tabs>
          <w:tab w:val="left" w:pos="918"/>
        </w:tabs>
        <w:spacing w:line="320" w:lineRule="exact"/>
        <w:ind w:right="460" w:firstLine="620"/>
        <w:jc w:val="both"/>
      </w:pPr>
      <w:r>
        <w:lastRenderedPageBreak/>
        <w:t>Встановити перелік документів, необхідних для розрахунку сукупного доходу кожного члена сім’ї за попередній квартал для звільнення батьків від плати за харчування дітей в дошкільному закладі:</w:t>
      </w:r>
    </w:p>
    <w:p w:rsidR="0083591C" w:rsidRDefault="009277D5">
      <w:pPr>
        <w:pStyle w:val="22"/>
        <w:numPr>
          <w:ilvl w:val="0"/>
          <w:numId w:val="3"/>
        </w:numPr>
        <w:shd w:val="clear" w:color="auto" w:fill="auto"/>
        <w:tabs>
          <w:tab w:val="left" w:pos="962"/>
        </w:tabs>
        <w:spacing w:line="320" w:lineRule="exact"/>
        <w:ind w:firstLine="620"/>
        <w:jc w:val="both"/>
      </w:pPr>
      <w:r>
        <w:t>довідка про сукупний дохід кожного члена сім’ї за попередній квартал;</w:t>
      </w:r>
    </w:p>
    <w:p w:rsidR="0083591C" w:rsidRDefault="009277D5">
      <w:pPr>
        <w:pStyle w:val="22"/>
        <w:numPr>
          <w:ilvl w:val="0"/>
          <w:numId w:val="3"/>
        </w:numPr>
        <w:shd w:val="clear" w:color="auto" w:fill="auto"/>
        <w:tabs>
          <w:tab w:val="left" w:pos="998"/>
        </w:tabs>
        <w:spacing w:line="320" w:lineRule="exact"/>
        <w:ind w:firstLine="620"/>
        <w:jc w:val="both"/>
      </w:pPr>
      <w:r>
        <w:t>довідка про склад сім’ї.</w:t>
      </w:r>
    </w:p>
    <w:p w:rsidR="0083591C" w:rsidRDefault="009277D5">
      <w:pPr>
        <w:pStyle w:val="22"/>
        <w:numPr>
          <w:ilvl w:val="0"/>
          <w:numId w:val="1"/>
        </w:numPr>
        <w:shd w:val="clear" w:color="auto" w:fill="auto"/>
        <w:tabs>
          <w:tab w:val="left" w:pos="918"/>
        </w:tabs>
        <w:spacing w:line="320" w:lineRule="exact"/>
        <w:ind w:right="460" w:firstLine="620"/>
        <w:jc w:val="both"/>
      </w:pPr>
      <w:r>
        <w:t>Звільнення батьків від плати або зменшення розміру плати за харчування дітей у дитячих навчальних закладах проводиться щорічно і може переглядатися на протязі року, але не більше одного разу та запроваджується в місячний термін після подання в ДІІЗ наступних документів: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846"/>
        </w:tabs>
        <w:spacing w:line="320" w:lineRule="exact"/>
        <w:ind w:right="460" w:firstLine="620"/>
        <w:jc w:val="both"/>
      </w:pPr>
      <w:r>
        <w:t>заява одного з батьків або осіб, що їх замінюють, щодо звільнення від плати за харчування дитини;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865"/>
        </w:tabs>
        <w:spacing w:line="320" w:lineRule="exact"/>
        <w:ind w:firstLine="620"/>
        <w:jc w:val="both"/>
      </w:pPr>
      <w:r>
        <w:t>довідка про склад сім’ї, в якій проживає дитина;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846"/>
        </w:tabs>
        <w:spacing w:line="320" w:lineRule="exact"/>
        <w:ind w:right="460" w:firstLine="620"/>
        <w:jc w:val="both"/>
      </w:pPr>
      <w:r>
        <w:t>копія п</w:t>
      </w:r>
      <w:r w:rsidR="0025676D">
        <w:t>ро призначення опікуна над дитин</w:t>
      </w:r>
      <w:r>
        <w:t>ою-сиротою або дитиною, позбавленою батьківського піклування;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846"/>
        </w:tabs>
        <w:spacing w:line="320" w:lineRule="exact"/>
        <w:ind w:right="460" w:firstLine="620"/>
        <w:jc w:val="both"/>
      </w:pPr>
      <w:r>
        <w:t>довідка з управління праці та соціального захисту населення (орган, який виконую функції даного закладу) про виплату державної соціальної допомоги малозабезпеченій сім’ї (для малозабезпечених сімей);</w:t>
      </w:r>
    </w:p>
    <w:p w:rsidR="0083591C" w:rsidRDefault="009277D5">
      <w:pPr>
        <w:pStyle w:val="22"/>
        <w:numPr>
          <w:ilvl w:val="0"/>
          <w:numId w:val="2"/>
        </w:numPr>
        <w:shd w:val="clear" w:color="auto" w:fill="auto"/>
        <w:tabs>
          <w:tab w:val="left" w:pos="846"/>
        </w:tabs>
        <w:spacing w:line="320" w:lineRule="exact"/>
        <w:ind w:right="460" w:firstLine="620"/>
        <w:jc w:val="both"/>
      </w:pPr>
      <w:r>
        <w:t>копії інших довідок, які підтверджують відповідний соціальний статує дитини, що дає право па звільнен</w:t>
      </w:r>
      <w:r w:rsidR="0025676D">
        <w:t>ня від плати за харчування в ДНЗ</w:t>
      </w:r>
      <w:r>
        <w:t>.</w:t>
      </w:r>
    </w:p>
    <w:p w:rsidR="0083591C" w:rsidRDefault="009277D5">
      <w:pPr>
        <w:pStyle w:val="22"/>
        <w:numPr>
          <w:ilvl w:val="0"/>
          <w:numId w:val="1"/>
        </w:numPr>
        <w:shd w:val="clear" w:color="auto" w:fill="auto"/>
        <w:tabs>
          <w:tab w:val="left" w:pos="918"/>
        </w:tabs>
        <w:spacing w:line="320" w:lineRule="exact"/>
        <w:ind w:right="460" w:firstLine="620"/>
        <w:jc w:val="both"/>
      </w:pPr>
      <w:r>
        <w:t>Забезпечити, внесення щомісяця плати за харчування дітей в закладі дошкільної освіти, не пізніше 10 числа місяця наступного за розрахунковим періодом, через банківські установи. У разі невнесення плати у встановлені строки, ці суми стягуються у порядку, визначеному чинним законодавством.</w:t>
      </w:r>
    </w:p>
    <w:p w:rsidR="0083591C" w:rsidRDefault="009277D5">
      <w:pPr>
        <w:pStyle w:val="22"/>
        <w:numPr>
          <w:ilvl w:val="0"/>
          <w:numId w:val="1"/>
        </w:numPr>
        <w:shd w:val="clear" w:color="auto" w:fill="auto"/>
        <w:tabs>
          <w:tab w:val="left" w:pos="897"/>
        </w:tabs>
        <w:spacing w:line="320" w:lineRule="exact"/>
        <w:ind w:right="460" w:firstLine="620"/>
        <w:jc w:val="both"/>
      </w:pPr>
      <w:r>
        <w:t>При заборгованості за три місяці, наступних за розрахунковим періодом, вихованці можуть бути відраховані з закладу дошкільної освіти.</w:t>
      </w:r>
    </w:p>
    <w:p w:rsidR="0083591C" w:rsidRDefault="009277D5">
      <w:pPr>
        <w:pStyle w:val="22"/>
        <w:numPr>
          <w:ilvl w:val="0"/>
          <w:numId w:val="1"/>
        </w:numPr>
        <w:shd w:val="clear" w:color="auto" w:fill="auto"/>
        <w:tabs>
          <w:tab w:val="left" w:pos="1120"/>
        </w:tabs>
        <w:spacing w:line="320" w:lineRule="exact"/>
        <w:ind w:right="460" w:firstLine="620"/>
        <w:jc w:val="both"/>
      </w:pPr>
      <w:r>
        <w:t>Відповідальність за своєчасне надходження батьківської плати за харчування здобувачів освіти в закладах дошкільної освіти покласти на їхніх керівників.</w:t>
      </w:r>
    </w:p>
    <w:p w:rsidR="0083591C" w:rsidRDefault="009277D5">
      <w:pPr>
        <w:pStyle w:val="22"/>
        <w:numPr>
          <w:ilvl w:val="0"/>
          <w:numId w:val="1"/>
        </w:numPr>
        <w:shd w:val="clear" w:color="auto" w:fill="auto"/>
        <w:tabs>
          <w:tab w:val="left" w:pos="1469"/>
        </w:tabs>
        <w:spacing w:line="320" w:lineRule="exact"/>
        <w:ind w:right="460" w:firstLine="620"/>
        <w:jc w:val="both"/>
      </w:pPr>
      <w:r>
        <w:t>Централізованій бухгалтерії забезпечити облік та фінансування харчування здобувачів освіти в межах виділених асигнувань па відповідний бюджетний рік.</w:t>
      </w:r>
    </w:p>
    <w:p w:rsidR="0083591C" w:rsidRDefault="009277D5">
      <w:pPr>
        <w:pStyle w:val="22"/>
        <w:shd w:val="clear" w:color="auto" w:fill="auto"/>
        <w:spacing w:after="938" w:line="328" w:lineRule="exact"/>
        <w:ind w:right="460" w:firstLine="620"/>
        <w:jc w:val="both"/>
      </w:pPr>
      <w:r>
        <w:t xml:space="preserve">10. Контроль за виконанням даного рішення покласти на керівників закладами дошкільної освіти </w:t>
      </w:r>
      <w:proofErr w:type="spellStart"/>
      <w:r>
        <w:t>Козипської</w:t>
      </w:r>
      <w:proofErr w:type="spellEnd"/>
      <w:r>
        <w:t xml:space="preserve"> селищної ради.</w:t>
      </w:r>
    </w:p>
    <w:p w:rsidR="0083591C" w:rsidRDefault="00920FE8">
      <w:pPr>
        <w:pStyle w:val="40"/>
        <w:shd w:val="clear" w:color="auto" w:fill="auto"/>
        <w:spacing w:after="0" w:line="280" w:lineRule="exact"/>
      </w:pPr>
      <w:r>
        <w:pict>
          <v:shape id="_x0000_s1029" type="#_x0000_t202" style="position:absolute;margin-left:3.05pt;margin-top:-1.65pt;width:121.85pt;height:17.1pt;z-index:-251657728;mso-wrap-distance-left:5pt;mso-wrap-distance-right:56.15pt;mso-wrap-distance-bottom:20pt;mso-position-horizontal-relative:margin" filled="f" stroked="f">
            <v:textbox style="mso-fit-shape-to-text:t" inset="0,0,0,0">
              <w:txbxContent>
                <w:p w:rsidR="0083591C" w:rsidRDefault="009277D5">
                  <w:pPr>
                    <w:pStyle w:val="a4"/>
                    <w:shd w:val="clear" w:color="auto" w:fill="auto"/>
                    <w:spacing w:line="280" w:lineRule="exact"/>
                  </w:pPr>
                  <w:r>
                    <w:t>Начальник відділу</w:t>
                  </w:r>
                </w:p>
              </w:txbxContent>
            </v:textbox>
            <w10:wrap type="square" side="right" anchorx="margin"/>
          </v:shape>
        </w:pict>
      </w:r>
      <w:r>
        <w:pict>
          <v:shape id="_x0000_s1030" type="#_x0000_t75" style="position:absolute;margin-left:145.95pt;margin-top:-30.25pt;width:140.65pt;height:69.6pt;z-index:-251656704;mso-wrap-distance-left:5pt;mso-wrap-distance-right:56.15pt;mso-wrap-distance-bottom:20pt;mso-position-horizontal-relative:margin">
            <v:imagedata r:id="rId8" o:title="image2"/>
            <w10:wrap type="square" side="right" anchorx="margin"/>
          </v:shape>
        </w:pict>
      </w:r>
      <w:proofErr w:type="spellStart"/>
      <w:r w:rsidR="009277D5">
        <w:t>Іпна</w:t>
      </w:r>
      <w:proofErr w:type="spellEnd"/>
      <w:r w:rsidR="009277D5">
        <w:t xml:space="preserve"> РАДЧЕНКО</w:t>
      </w:r>
    </w:p>
    <w:sectPr w:rsidR="0083591C" w:rsidSect="0083591C">
      <w:type w:val="continuous"/>
      <w:pgSz w:w="11900" w:h="16840"/>
      <w:pgMar w:top="949" w:right="304" w:bottom="1539" w:left="131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182" w:rsidRDefault="003E1182" w:rsidP="0083591C">
      <w:r>
        <w:separator/>
      </w:r>
    </w:p>
  </w:endnote>
  <w:endnote w:type="continuationSeparator" w:id="0">
    <w:p w:rsidR="003E1182" w:rsidRDefault="003E1182" w:rsidP="008359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182" w:rsidRDefault="003E1182"/>
  </w:footnote>
  <w:footnote w:type="continuationSeparator" w:id="0">
    <w:p w:rsidR="003E1182" w:rsidRDefault="003E118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A305F"/>
    <w:multiLevelType w:val="multilevel"/>
    <w:tmpl w:val="302A1B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0B244F"/>
    <w:multiLevelType w:val="multilevel"/>
    <w:tmpl w:val="39CA7E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1D12B2"/>
    <w:multiLevelType w:val="multilevel"/>
    <w:tmpl w:val="F4B691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3591C"/>
    <w:rsid w:val="0025676D"/>
    <w:rsid w:val="003E1182"/>
    <w:rsid w:val="0083591C"/>
    <w:rsid w:val="00920FE8"/>
    <w:rsid w:val="009277D5"/>
    <w:rsid w:val="00F26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591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3591C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8359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Основной текст (2) Exact"/>
    <w:basedOn w:val="a0"/>
    <w:rsid w:val="00835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"/>
    <w:rsid w:val="0083591C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Arial12ptExact">
    <w:name w:val="Основной текст (3) + Arial;12 pt;Не курсив Exact"/>
    <w:basedOn w:val="3Exact"/>
    <w:rsid w:val="0083591C"/>
    <w:rPr>
      <w:rFonts w:ascii="Arial" w:eastAsia="Arial" w:hAnsi="Arial" w:cs="Arial"/>
      <w:i/>
      <w:iCs/>
      <w:color w:val="000000"/>
      <w:spacing w:val="0"/>
      <w:w w:val="100"/>
      <w:position w:val="0"/>
      <w:sz w:val="24"/>
      <w:szCs w:val="24"/>
      <w:lang w:val="uk-UA" w:eastAsia="uk-UA" w:bidi="uk-UA"/>
    </w:rPr>
  </w:style>
  <w:style w:type="character" w:customStyle="1" w:styleId="Exact">
    <w:name w:val="Подпись к картинке Exact"/>
    <w:basedOn w:val="a0"/>
    <w:link w:val="a4"/>
    <w:rsid w:val="008359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8359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8359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8359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20">
    <w:name w:val="Заголовок №2"/>
    <w:basedOn w:val="a"/>
    <w:link w:val="2"/>
    <w:rsid w:val="0083591C"/>
    <w:pPr>
      <w:shd w:val="clear" w:color="auto" w:fill="FFFFFF"/>
      <w:spacing w:after="30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rsid w:val="0083591C"/>
    <w:pPr>
      <w:shd w:val="clear" w:color="auto" w:fill="FFFFFF"/>
      <w:spacing w:line="0" w:lineRule="atLeast"/>
      <w:ind w:hanging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Основной текст (3)"/>
    <w:basedOn w:val="a"/>
    <w:link w:val="3Exact"/>
    <w:rsid w:val="0083591C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a4">
    <w:name w:val="Подпись к картинке"/>
    <w:basedOn w:val="a"/>
    <w:link w:val="Exact"/>
    <w:rsid w:val="008359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83591C"/>
    <w:pPr>
      <w:shd w:val="clear" w:color="auto" w:fill="FFFFFF"/>
      <w:spacing w:after="540" w:line="320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83591C"/>
    <w:pPr>
      <w:shd w:val="clear" w:color="auto" w:fill="FFFFFF"/>
      <w:spacing w:before="420" w:after="420" w:line="0" w:lineRule="atLeast"/>
      <w:ind w:hanging="400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4109</Words>
  <Characters>2343</Characters>
  <Application>Microsoft Office Word</Application>
  <DocSecurity>0</DocSecurity>
  <Lines>19</Lines>
  <Paragraphs>12</Paragraphs>
  <ScaleCrop>false</ScaleCrop>
  <Company>DG Win&amp;Soft</Company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2022-01-19T14:40:00Z</dcterms:created>
  <dcterms:modified xsi:type="dcterms:W3CDTF">2022-01-19T14:43:00Z</dcterms:modified>
</cp:coreProperties>
</file>